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8D" w:rsidRPr="005137A9" w:rsidRDefault="001B158D">
      <w:pPr>
        <w:rPr>
          <w:b/>
          <w:sz w:val="28"/>
          <w:lang w:val="en-US"/>
        </w:rPr>
      </w:pPr>
    </w:p>
    <w:p w:rsidR="001B158D" w:rsidRPr="005137A9" w:rsidRDefault="007E7E82">
      <w:pPr>
        <w:rPr>
          <w:b/>
          <w:sz w:val="28"/>
        </w:rPr>
      </w:pPr>
      <w:r w:rsidRPr="005137A9">
        <w:rPr>
          <w:b/>
          <w:sz w:val="28"/>
        </w:rPr>
        <w:t xml:space="preserve">Онлайн банкинг </w:t>
      </w:r>
      <w:r w:rsidR="001B158D" w:rsidRPr="005137A9">
        <w:rPr>
          <w:b/>
          <w:sz w:val="28"/>
        </w:rPr>
        <w:t xml:space="preserve">ВТБ 24 </w:t>
      </w:r>
      <w:proofErr w:type="spellStart"/>
      <w:r w:rsidR="001B158D" w:rsidRPr="005137A9">
        <w:rPr>
          <w:b/>
          <w:sz w:val="28"/>
        </w:rPr>
        <w:t>Телебанк</w:t>
      </w:r>
      <w:proofErr w:type="spellEnd"/>
      <w:r w:rsidR="001B158D" w:rsidRPr="005137A9">
        <w:rPr>
          <w:b/>
          <w:sz w:val="28"/>
        </w:rPr>
        <w:t>: вход в личный кабинет.</w:t>
      </w:r>
    </w:p>
    <w:p w:rsidR="00AF6664" w:rsidRPr="005137A9" w:rsidRDefault="00B846A2">
      <w:r w:rsidRPr="005137A9">
        <w:t>В</w:t>
      </w:r>
      <w:r w:rsidR="001B158D" w:rsidRPr="005137A9">
        <w:t>ТБ предоставляет широкий ряд банковских услуг</w:t>
      </w:r>
      <w:r w:rsidR="00AF6664" w:rsidRPr="005137A9">
        <w:t xml:space="preserve"> своим клиентам</w:t>
      </w:r>
      <w:r w:rsidR="001B158D" w:rsidRPr="005137A9">
        <w:t xml:space="preserve">. Однако, для организации и удобства пользованием этими услугами необходима гибкая система пользования онлайн лично для каждого клиента. Такая  система есть, предоставляется ВТБ 24 и называется </w:t>
      </w:r>
      <w:proofErr w:type="spellStart"/>
      <w:r w:rsidR="001B158D" w:rsidRPr="005137A9">
        <w:t>Телебанк</w:t>
      </w:r>
      <w:proofErr w:type="spellEnd"/>
      <w:r w:rsidR="001B158D" w:rsidRPr="005137A9">
        <w:t xml:space="preserve">. </w:t>
      </w:r>
      <w:r w:rsidR="005137A9" w:rsidRPr="005137A9">
        <w:t>Благодаря ей</w:t>
      </w:r>
      <w:r w:rsidR="001B158D" w:rsidRPr="005137A9">
        <w:t xml:space="preserve">, клиент </w:t>
      </w:r>
      <w:r w:rsidR="005137A9">
        <w:t>волен</w:t>
      </w:r>
      <w:bookmarkStart w:id="0" w:name="_GoBack"/>
      <w:bookmarkEnd w:id="0"/>
      <w:r w:rsidR="001B158D" w:rsidRPr="005137A9">
        <w:t xml:space="preserve"> </w:t>
      </w:r>
      <w:r w:rsidR="00AF6664" w:rsidRPr="005137A9">
        <w:t xml:space="preserve">выполнять широкий ряд операций в своем личном кабинете когда ему угодно. В статье предоставлена подробная информация о работе с личным кабинетом и сервисом в целом. </w:t>
      </w:r>
    </w:p>
    <w:p w:rsidR="00AF6664" w:rsidRPr="005137A9" w:rsidRDefault="007E7E82">
      <w:pPr>
        <w:rPr>
          <w:b/>
          <w:sz w:val="28"/>
        </w:rPr>
      </w:pPr>
      <w:r w:rsidRPr="005137A9">
        <w:rPr>
          <w:b/>
          <w:sz w:val="28"/>
        </w:rPr>
        <w:t>Что нужно для регистрации</w:t>
      </w:r>
      <w:r w:rsidR="00AF6664" w:rsidRPr="005137A9">
        <w:rPr>
          <w:b/>
          <w:sz w:val="28"/>
        </w:rPr>
        <w:t xml:space="preserve"> в ВТБ 24 </w:t>
      </w:r>
      <w:proofErr w:type="spellStart"/>
      <w:r w:rsidR="00AF6664" w:rsidRPr="005137A9">
        <w:rPr>
          <w:b/>
          <w:sz w:val="28"/>
        </w:rPr>
        <w:t>Телебанк</w:t>
      </w:r>
      <w:proofErr w:type="spellEnd"/>
      <w:r w:rsidR="00AF6664" w:rsidRPr="005137A9">
        <w:rPr>
          <w:b/>
          <w:sz w:val="28"/>
        </w:rPr>
        <w:t>?</w:t>
      </w:r>
    </w:p>
    <w:p w:rsidR="00AF6664" w:rsidRPr="005137A9" w:rsidRDefault="00AF6664" w:rsidP="00AF6664">
      <w:r w:rsidRPr="005137A9">
        <w:t xml:space="preserve">Чтобы зарегистрироваться в системе, клиенту нужно обратиться в ближайшее отделение ВТБ для заполнения соответствующей формы. Пользователю предоставляется дополнительный сервис, работающий совместно с </w:t>
      </w:r>
      <w:proofErr w:type="spellStart"/>
      <w:r w:rsidRPr="005137A9">
        <w:t>Телебанком</w:t>
      </w:r>
      <w:proofErr w:type="spellEnd"/>
      <w:r w:rsidRPr="005137A9">
        <w:t xml:space="preserve">, под названием </w:t>
      </w:r>
      <w:proofErr w:type="spellStart"/>
      <w:r w:rsidRPr="005137A9">
        <w:t>Телеинфо</w:t>
      </w:r>
      <w:proofErr w:type="spellEnd"/>
      <w:r w:rsidRPr="005137A9">
        <w:t xml:space="preserve">. С его помощью </w:t>
      </w:r>
      <w:r w:rsidR="005137A9" w:rsidRPr="005137A9">
        <w:t>можно</w:t>
      </w:r>
      <w:r w:rsidRPr="005137A9">
        <w:t xml:space="preserve"> быстро получить любую информацию о своих счетах в личном кабинете. </w:t>
      </w:r>
      <w:r w:rsidR="005137A9" w:rsidRPr="005137A9">
        <w:t xml:space="preserve">Этот </w:t>
      </w:r>
      <w:r w:rsidR="007E7E82" w:rsidRPr="005137A9">
        <w:t xml:space="preserve">сервис относится к списку платных, стоимость его обслуживания составляет 300 рублей в год. </w:t>
      </w:r>
    </w:p>
    <w:p w:rsidR="007E7E82" w:rsidRPr="005137A9" w:rsidRDefault="007E7E82" w:rsidP="00AF6664">
      <w:pPr>
        <w:rPr>
          <w:i/>
        </w:rPr>
      </w:pPr>
      <w:r w:rsidRPr="005137A9">
        <w:rPr>
          <w:i/>
        </w:rPr>
        <w:t xml:space="preserve">Новый пользователь </w:t>
      </w:r>
      <w:r w:rsidR="005137A9">
        <w:rPr>
          <w:i/>
        </w:rPr>
        <w:t>имеет возможность</w:t>
      </w:r>
      <w:r w:rsidRPr="005137A9">
        <w:rPr>
          <w:i/>
        </w:rPr>
        <w:t xml:space="preserve"> бесплатно пользоваться услугой СМС информирования, а приведя нового клиента, пользователь обслуживается бесплатно на протяжении двух месяцев.</w:t>
      </w:r>
    </w:p>
    <w:p w:rsidR="00AF6664" w:rsidRPr="005137A9" w:rsidRDefault="007E7E82" w:rsidP="00AF6664">
      <w:r w:rsidRPr="005137A9">
        <w:t xml:space="preserve">Банк предоставляет удобную систему поощрений и бонусов, доступную каждому пользователю. К примеру, зарплатный клиент имеет возможность бесплатно пользоваться сервисом </w:t>
      </w:r>
      <w:proofErr w:type="spellStart"/>
      <w:r w:rsidRPr="005137A9">
        <w:t>Телебанк</w:t>
      </w:r>
      <w:proofErr w:type="spellEnd"/>
      <w:r w:rsidRPr="005137A9">
        <w:t xml:space="preserve"> в течение 90 дней.</w:t>
      </w:r>
    </w:p>
    <w:p w:rsidR="007E7E82" w:rsidRPr="005137A9" w:rsidRDefault="007E7E82" w:rsidP="00AF6664">
      <w:pPr>
        <w:rPr>
          <w:b/>
          <w:sz w:val="28"/>
        </w:rPr>
      </w:pPr>
      <w:r w:rsidRPr="005137A9">
        <w:rPr>
          <w:b/>
          <w:sz w:val="28"/>
        </w:rPr>
        <w:t>Что такое УНК в ВТБ 24?</w:t>
      </w:r>
    </w:p>
    <w:p w:rsidR="007E7E82" w:rsidRPr="005137A9" w:rsidRDefault="007E7E82" w:rsidP="00AF6664">
      <w:r w:rsidRPr="005137A9">
        <w:t>УНК</w:t>
      </w:r>
      <w:r w:rsidR="000700A4" w:rsidRPr="005137A9">
        <w:t xml:space="preserve"> (уникальный номер клиента)</w:t>
      </w:r>
      <w:r w:rsidRPr="005137A9">
        <w:t xml:space="preserve"> – это номер, который присваивается лично каждому клиенту</w:t>
      </w:r>
      <w:r w:rsidR="000700A4" w:rsidRPr="005137A9">
        <w:t xml:space="preserve"> онлайн-банкинга. УНК </w:t>
      </w:r>
      <w:proofErr w:type="gramStart"/>
      <w:r w:rsidR="000700A4" w:rsidRPr="005137A9">
        <w:t>необходим</w:t>
      </w:r>
      <w:proofErr w:type="gramEnd"/>
      <w:r w:rsidR="000700A4" w:rsidRPr="005137A9">
        <w:t xml:space="preserve"> для входа в систему </w:t>
      </w:r>
      <w:proofErr w:type="spellStart"/>
      <w:r w:rsidR="000700A4" w:rsidRPr="005137A9">
        <w:t>Телебанк</w:t>
      </w:r>
      <w:proofErr w:type="spellEnd"/>
      <w:r w:rsidR="000700A4" w:rsidRPr="005137A9">
        <w:t xml:space="preserve">. При подключении к системе, шестизначный номер выдается в запечатанном виде. Существует несколько способов получить </w:t>
      </w:r>
      <w:proofErr w:type="gramStart"/>
      <w:r w:rsidR="000700A4" w:rsidRPr="005137A9">
        <w:t>свой</w:t>
      </w:r>
      <w:proofErr w:type="gramEnd"/>
      <w:r w:rsidR="000700A4" w:rsidRPr="005137A9">
        <w:t xml:space="preserve"> УНК:</w:t>
      </w:r>
    </w:p>
    <w:p w:rsidR="000700A4" w:rsidRPr="005137A9" w:rsidRDefault="00B846A2" w:rsidP="000700A4">
      <w:pPr>
        <w:pStyle w:val="a3"/>
        <w:numPr>
          <w:ilvl w:val="0"/>
          <w:numId w:val="2"/>
        </w:numPr>
      </w:pPr>
      <w:r w:rsidRPr="005137A9">
        <w:t>Получить</w:t>
      </w:r>
      <w:r w:rsidR="000700A4" w:rsidRPr="005137A9">
        <w:t xml:space="preserve"> в отделении банка вместе с соответствующими документами. Номер должен быть размещен в верхней части первого листа</w:t>
      </w:r>
      <w:r w:rsidRPr="005137A9">
        <w:t>;</w:t>
      </w:r>
    </w:p>
    <w:p w:rsidR="000700A4" w:rsidRPr="005137A9" w:rsidRDefault="00B846A2" w:rsidP="000700A4">
      <w:pPr>
        <w:pStyle w:val="a3"/>
        <w:numPr>
          <w:ilvl w:val="0"/>
          <w:numId w:val="2"/>
        </w:numPr>
      </w:pPr>
      <w:r w:rsidRPr="005137A9">
        <w:t>Повторно</w:t>
      </w:r>
      <w:r w:rsidR="000700A4" w:rsidRPr="005137A9">
        <w:t xml:space="preserve"> номер можно</w:t>
      </w:r>
      <w:r w:rsidRPr="005137A9">
        <w:t xml:space="preserve"> получить</w:t>
      </w:r>
      <w:r w:rsidR="000700A4" w:rsidRPr="005137A9">
        <w:t xml:space="preserve"> в отделении банка</w:t>
      </w:r>
      <w:r w:rsidRPr="005137A9">
        <w:t xml:space="preserve"> в любое</w:t>
      </w:r>
      <w:r w:rsidR="00FE5B7D" w:rsidRPr="005137A9">
        <w:t xml:space="preserve"> время</w:t>
      </w:r>
      <w:r w:rsidR="000700A4" w:rsidRPr="005137A9">
        <w:t>, для этого нужно предъявить паспорт</w:t>
      </w:r>
      <w:r w:rsidRPr="005137A9">
        <w:t>;</w:t>
      </w:r>
    </w:p>
    <w:p w:rsidR="000700A4" w:rsidRPr="005137A9" w:rsidRDefault="000700A4" w:rsidP="000700A4">
      <w:pPr>
        <w:pStyle w:val="a3"/>
        <w:numPr>
          <w:ilvl w:val="0"/>
          <w:numId w:val="2"/>
        </w:numPr>
      </w:pPr>
      <w:r w:rsidRPr="005137A9">
        <w:t xml:space="preserve">Позвонить в </w:t>
      </w:r>
      <w:proofErr w:type="spellStart"/>
      <w:r w:rsidRPr="005137A9">
        <w:t>колл</w:t>
      </w:r>
      <w:proofErr w:type="spellEnd"/>
      <w:r w:rsidRPr="005137A9">
        <w:t>-центр (бесплатно на территории РФ). Для получения УНК таким способом, следует указать ФИО, последние 4 цифры номера карты, кодовое слово и дату рождения.</w:t>
      </w:r>
    </w:p>
    <w:p w:rsidR="000700A4" w:rsidRPr="005137A9" w:rsidRDefault="000700A4" w:rsidP="000700A4">
      <w:pPr>
        <w:rPr>
          <w:b/>
          <w:sz w:val="28"/>
        </w:rPr>
      </w:pPr>
      <w:r w:rsidRPr="005137A9">
        <w:rPr>
          <w:b/>
          <w:sz w:val="28"/>
        </w:rPr>
        <w:t xml:space="preserve">Вход для физических лиц </w:t>
      </w:r>
    </w:p>
    <w:p w:rsidR="000700A4" w:rsidRPr="005137A9" w:rsidRDefault="000700A4" w:rsidP="000700A4">
      <w:r w:rsidRPr="005137A9">
        <w:t xml:space="preserve">После получения логина, </w:t>
      </w:r>
      <w:r w:rsidR="005137A9" w:rsidRPr="005137A9">
        <w:t>можно</w:t>
      </w:r>
      <w:r w:rsidR="00B846A2" w:rsidRPr="005137A9">
        <w:t xml:space="preserve"> войти в систему</w:t>
      </w:r>
      <w:r w:rsidR="005137A9" w:rsidRPr="005137A9">
        <w:rPr>
          <w:rFonts w:cs="Arial"/>
          <w:b/>
          <w:sz w:val="24"/>
          <w:szCs w:val="21"/>
          <w:shd w:val="clear" w:color="auto" w:fill="FFFFFF"/>
        </w:rPr>
        <w:t xml:space="preserve"> </w:t>
      </w:r>
      <w:r w:rsidR="005137A9" w:rsidRPr="005137A9">
        <w:rPr>
          <w:rFonts w:cs="Arial"/>
          <w:b/>
          <w:shd w:val="clear" w:color="auto" w:fill="FFFFFF"/>
        </w:rPr>
        <w:t>online.vtb24.ru</w:t>
      </w:r>
      <w:r w:rsidR="00B846A2" w:rsidRPr="005137A9">
        <w:t xml:space="preserve"> двумя способами:</w:t>
      </w:r>
    </w:p>
    <w:p w:rsidR="00B846A2" w:rsidRPr="005137A9" w:rsidRDefault="00B846A2" w:rsidP="00B846A2">
      <w:pPr>
        <w:pStyle w:val="a3"/>
        <w:numPr>
          <w:ilvl w:val="0"/>
          <w:numId w:val="4"/>
        </w:numPr>
      </w:pPr>
      <w:r w:rsidRPr="005137A9">
        <w:t>При помощи компьютера с подключенным интернетом;</w:t>
      </w:r>
    </w:p>
    <w:p w:rsidR="000700A4" w:rsidRPr="005137A9" w:rsidRDefault="00B846A2" w:rsidP="000700A4">
      <w:pPr>
        <w:pStyle w:val="a3"/>
        <w:numPr>
          <w:ilvl w:val="0"/>
          <w:numId w:val="4"/>
        </w:numPr>
      </w:pPr>
      <w:r w:rsidRPr="005137A9">
        <w:t>При помощи установленного мобильного приложения</w:t>
      </w:r>
    </w:p>
    <w:p w:rsidR="00B846A2" w:rsidRPr="005137A9" w:rsidRDefault="00B846A2" w:rsidP="000700A4">
      <w:pPr>
        <w:rPr>
          <w:i/>
        </w:rPr>
      </w:pPr>
      <w:r w:rsidRPr="005137A9">
        <w:rPr>
          <w:i/>
        </w:rPr>
        <w:lastRenderedPageBreak/>
        <w:t xml:space="preserve">Для пользователей мобильной системы </w:t>
      </w:r>
      <w:r w:rsidRPr="005137A9">
        <w:rPr>
          <w:i/>
          <w:lang w:val="es-ES_tradnl"/>
        </w:rPr>
        <w:t>Android</w:t>
      </w:r>
      <w:r w:rsidRPr="005137A9">
        <w:rPr>
          <w:i/>
        </w:rPr>
        <w:t xml:space="preserve"> следует зайти в </w:t>
      </w:r>
      <w:r w:rsidRPr="005137A9">
        <w:rPr>
          <w:i/>
          <w:lang w:val="es-ES_tradnl"/>
        </w:rPr>
        <w:t>PlayMarket</w:t>
      </w:r>
      <w:r w:rsidRPr="005137A9">
        <w:rPr>
          <w:i/>
        </w:rPr>
        <w:t xml:space="preserve"> и ввести ВТБ</w:t>
      </w:r>
      <w:r w:rsidR="00DA7706" w:rsidRPr="005137A9">
        <w:rPr>
          <w:i/>
        </w:rPr>
        <w:t xml:space="preserve"> 24. Пользователи продукции </w:t>
      </w:r>
      <w:r w:rsidR="00DA7706" w:rsidRPr="005137A9">
        <w:rPr>
          <w:i/>
          <w:lang w:val="es-ES_tradnl"/>
        </w:rPr>
        <w:t>Apple</w:t>
      </w:r>
      <w:r w:rsidR="00DA7706" w:rsidRPr="005137A9">
        <w:rPr>
          <w:i/>
        </w:rPr>
        <w:t xml:space="preserve"> (</w:t>
      </w:r>
      <w:r w:rsidR="00DA7706" w:rsidRPr="005137A9">
        <w:rPr>
          <w:i/>
          <w:lang w:val="es-ES_tradnl"/>
        </w:rPr>
        <w:t>iPhone</w:t>
      </w:r>
      <w:r w:rsidR="00DA7706" w:rsidRPr="005137A9">
        <w:rPr>
          <w:i/>
        </w:rPr>
        <w:t xml:space="preserve">, </w:t>
      </w:r>
      <w:r w:rsidR="00DA7706" w:rsidRPr="005137A9">
        <w:rPr>
          <w:i/>
          <w:lang w:val="es-ES_tradnl"/>
        </w:rPr>
        <w:t>iPad</w:t>
      </w:r>
      <w:r w:rsidR="00DA7706" w:rsidRPr="005137A9">
        <w:rPr>
          <w:i/>
        </w:rPr>
        <w:t xml:space="preserve">) могут загрузить приложение в </w:t>
      </w:r>
      <w:r w:rsidR="00DA7706" w:rsidRPr="005137A9">
        <w:rPr>
          <w:i/>
          <w:lang w:val="es-ES_tradnl"/>
        </w:rPr>
        <w:t>AppStore</w:t>
      </w:r>
      <w:r w:rsidR="00DA7706" w:rsidRPr="005137A9">
        <w:rPr>
          <w:i/>
        </w:rPr>
        <w:t xml:space="preserve">. Для </w:t>
      </w:r>
      <w:r w:rsidR="00DA7706" w:rsidRPr="005137A9">
        <w:rPr>
          <w:i/>
          <w:lang w:val="es-ES_tradnl"/>
        </w:rPr>
        <w:t>Simbian</w:t>
      </w:r>
      <w:r w:rsidR="00DA7706" w:rsidRPr="005137A9">
        <w:rPr>
          <w:i/>
        </w:rPr>
        <w:t xml:space="preserve"> и </w:t>
      </w:r>
      <w:r w:rsidR="00DA7706" w:rsidRPr="005137A9">
        <w:rPr>
          <w:i/>
          <w:lang w:val="es-ES_tradnl"/>
        </w:rPr>
        <w:t>Windows</w:t>
      </w:r>
      <w:r w:rsidR="00DA7706" w:rsidRPr="005137A9">
        <w:rPr>
          <w:i/>
        </w:rPr>
        <w:t xml:space="preserve"> </w:t>
      </w:r>
      <w:r w:rsidR="00DA7706" w:rsidRPr="005137A9">
        <w:rPr>
          <w:i/>
          <w:lang w:val="es-ES_tradnl"/>
        </w:rPr>
        <w:t>Mobile</w:t>
      </w:r>
      <w:r w:rsidR="00DA7706" w:rsidRPr="005137A9">
        <w:rPr>
          <w:i/>
        </w:rPr>
        <w:t xml:space="preserve"> приложение можно загрузить на официальном сайте ВТБ 24.  </w:t>
      </w:r>
    </w:p>
    <w:p w:rsidR="00AF6664" w:rsidRPr="005137A9" w:rsidRDefault="00DA7706" w:rsidP="000700A4">
      <w:pPr>
        <w:rPr>
          <w:b/>
          <w:sz w:val="28"/>
        </w:rPr>
      </w:pPr>
      <w:r w:rsidRPr="005137A9">
        <w:rPr>
          <w:b/>
          <w:sz w:val="28"/>
        </w:rPr>
        <w:t xml:space="preserve">Преимущества онлайн кабинета </w:t>
      </w:r>
      <w:proofErr w:type="spellStart"/>
      <w:r w:rsidRPr="005137A9">
        <w:rPr>
          <w:b/>
          <w:sz w:val="28"/>
        </w:rPr>
        <w:t>Телебанк</w:t>
      </w:r>
      <w:proofErr w:type="spellEnd"/>
    </w:p>
    <w:p w:rsidR="000F0E1D" w:rsidRPr="005137A9" w:rsidRDefault="00DA7706" w:rsidP="00823A1B">
      <w:r w:rsidRPr="005137A9">
        <w:t>Пользователь имеет возможность контролировать все движения на своих счетах и картах</w:t>
      </w:r>
      <w:r w:rsidR="000F0E1D" w:rsidRPr="005137A9">
        <w:t xml:space="preserve"> в любое время</w:t>
      </w:r>
      <w:r w:rsidRPr="005137A9">
        <w:t xml:space="preserve">. </w:t>
      </w:r>
      <w:r w:rsidR="000F0E1D" w:rsidRPr="005137A9">
        <w:t>Внесенные пользователем данные в личном кабинете</w:t>
      </w:r>
      <w:r w:rsidR="007F1007" w:rsidRPr="005137A9">
        <w:t xml:space="preserve"> находятся под надежной защитой от посягательств мошенников. Все операции проводятся</w:t>
      </w:r>
      <w:r w:rsidR="000F0E1D" w:rsidRPr="005137A9">
        <w:t xml:space="preserve"> с гарантированной конфиденциальностью. При переводах на счета бюджетных организаций комиссия не взымается. К примеру, при переводе в кассе отделения взымается комиссия в 2%. Транзакции на счет юридического лица проводится с комиссией 0.3%, при этом аналогичная операция в кассе отделения</w:t>
      </w:r>
      <w:r w:rsidR="007F1007" w:rsidRPr="005137A9">
        <w:t xml:space="preserve"> пройдет с комиссией 5%. Доступ к личному кабинету возможен только при получении временного пароля и дополнительного кода.</w:t>
      </w:r>
    </w:p>
    <w:p w:rsidR="00823A1B" w:rsidRPr="005137A9" w:rsidRDefault="00823A1B" w:rsidP="00823A1B">
      <w:pPr>
        <w:rPr>
          <w:b/>
          <w:sz w:val="28"/>
        </w:rPr>
      </w:pPr>
      <w:r w:rsidRPr="005137A9">
        <w:rPr>
          <w:b/>
          <w:sz w:val="28"/>
        </w:rPr>
        <w:t xml:space="preserve">Что можно делать в онлайн кабинете </w:t>
      </w:r>
      <w:proofErr w:type="spellStart"/>
      <w:r w:rsidRPr="005137A9">
        <w:rPr>
          <w:b/>
          <w:sz w:val="28"/>
        </w:rPr>
        <w:t>Телебанк</w:t>
      </w:r>
      <w:proofErr w:type="spellEnd"/>
      <w:r w:rsidRPr="005137A9">
        <w:rPr>
          <w:b/>
          <w:sz w:val="28"/>
        </w:rPr>
        <w:t>, а что нельзя</w:t>
      </w:r>
    </w:p>
    <w:p w:rsidR="000F0E1D" w:rsidRPr="005137A9" w:rsidRDefault="000F0E1D" w:rsidP="00823A1B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23A1B" w:rsidRPr="005137A9" w:rsidTr="00823A1B">
        <w:tc>
          <w:tcPr>
            <w:tcW w:w="4785" w:type="dxa"/>
          </w:tcPr>
          <w:p w:rsidR="00823A1B" w:rsidRPr="005137A9" w:rsidRDefault="00823A1B" w:rsidP="00823A1B">
            <w:r w:rsidRPr="005137A9">
              <w:t>Можно</w:t>
            </w:r>
          </w:p>
        </w:tc>
        <w:tc>
          <w:tcPr>
            <w:tcW w:w="4786" w:type="dxa"/>
          </w:tcPr>
          <w:p w:rsidR="00823A1B" w:rsidRPr="005137A9" w:rsidRDefault="00823A1B" w:rsidP="00823A1B">
            <w:r w:rsidRPr="005137A9">
              <w:t>Нельзя</w:t>
            </w:r>
          </w:p>
        </w:tc>
      </w:tr>
      <w:tr w:rsidR="00823A1B" w:rsidRPr="005137A9" w:rsidTr="00823A1B">
        <w:tc>
          <w:tcPr>
            <w:tcW w:w="4785" w:type="dxa"/>
          </w:tcPr>
          <w:p w:rsidR="00823A1B" w:rsidRPr="005137A9" w:rsidRDefault="00823A1B" w:rsidP="00823A1B">
            <w:r w:rsidRPr="005137A9">
              <w:t>Перевод средств между своими счетами</w:t>
            </w:r>
          </w:p>
          <w:p w:rsidR="00823A1B" w:rsidRPr="005137A9" w:rsidRDefault="00823A1B" w:rsidP="00823A1B"/>
        </w:tc>
        <w:tc>
          <w:tcPr>
            <w:tcW w:w="4786" w:type="dxa"/>
          </w:tcPr>
          <w:p w:rsidR="00823A1B" w:rsidRPr="005137A9" w:rsidRDefault="00823A1B" w:rsidP="00823A1B">
            <w:r w:rsidRPr="005137A9">
              <w:t>Ранжировать историю проведенных операций при выводе на экран</w:t>
            </w:r>
          </w:p>
        </w:tc>
      </w:tr>
      <w:tr w:rsidR="00823A1B" w:rsidRPr="005137A9" w:rsidTr="00823A1B">
        <w:tc>
          <w:tcPr>
            <w:tcW w:w="4785" w:type="dxa"/>
          </w:tcPr>
          <w:p w:rsidR="00823A1B" w:rsidRPr="005137A9" w:rsidRDefault="00823A1B" w:rsidP="00823A1B">
            <w:r w:rsidRPr="005137A9">
              <w:t>Управление депозитами: открыть, закрыть или обналичить</w:t>
            </w:r>
          </w:p>
        </w:tc>
        <w:tc>
          <w:tcPr>
            <w:tcW w:w="4786" w:type="dxa"/>
          </w:tcPr>
          <w:p w:rsidR="00823A1B" w:rsidRPr="005137A9" w:rsidRDefault="000F0E1D" w:rsidP="00823A1B">
            <w:r w:rsidRPr="005137A9">
              <w:t>Оплачивать штрафы (оплачиваются только штрафы ГИБДД)</w:t>
            </w:r>
          </w:p>
        </w:tc>
      </w:tr>
      <w:tr w:rsidR="00823A1B" w:rsidRPr="005137A9" w:rsidTr="00823A1B">
        <w:tc>
          <w:tcPr>
            <w:tcW w:w="4785" w:type="dxa"/>
          </w:tcPr>
          <w:p w:rsidR="00823A1B" w:rsidRPr="005137A9" w:rsidRDefault="00823A1B" w:rsidP="00823A1B">
            <w:r w:rsidRPr="005137A9">
              <w:t>Обмен валют</w:t>
            </w:r>
          </w:p>
        </w:tc>
        <w:tc>
          <w:tcPr>
            <w:tcW w:w="4786" w:type="dxa"/>
          </w:tcPr>
          <w:p w:rsidR="00823A1B" w:rsidRPr="005137A9" w:rsidRDefault="000F0E1D" w:rsidP="00823A1B">
            <w:r w:rsidRPr="005137A9">
              <w:t>Полностью обналичить депозит</w:t>
            </w:r>
          </w:p>
        </w:tc>
      </w:tr>
      <w:tr w:rsidR="00823A1B" w:rsidRPr="005137A9" w:rsidTr="00823A1B">
        <w:tc>
          <w:tcPr>
            <w:tcW w:w="4785" w:type="dxa"/>
          </w:tcPr>
          <w:p w:rsidR="00823A1B" w:rsidRPr="005137A9" w:rsidRDefault="00823A1B" w:rsidP="000F0E1D">
            <w:r w:rsidRPr="005137A9">
              <w:t>Транзакции между др</w:t>
            </w:r>
            <w:r w:rsidR="000F0E1D" w:rsidRPr="005137A9">
              <w:t xml:space="preserve">угими пользователями </w:t>
            </w:r>
            <w:proofErr w:type="spellStart"/>
            <w:r w:rsidR="000F0E1D" w:rsidRPr="005137A9">
              <w:t>Телебанка</w:t>
            </w:r>
            <w:proofErr w:type="spellEnd"/>
          </w:p>
        </w:tc>
        <w:tc>
          <w:tcPr>
            <w:tcW w:w="4786" w:type="dxa"/>
          </w:tcPr>
          <w:p w:rsidR="00823A1B" w:rsidRPr="005137A9" w:rsidRDefault="000F0E1D" w:rsidP="00823A1B">
            <w:r w:rsidRPr="005137A9">
              <w:t>Открыть кредит</w:t>
            </w:r>
          </w:p>
        </w:tc>
      </w:tr>
      <w:tr w:rsidR="00823A1B" w:rsidRPr="005137A9" w:rsidTr="00823A1B">
        <w:tc>
          <w:tcPr>
            <w:tcW w:w="4785" w:type="dxa"/>
          </w:tcPr>
          <w:p w:rsidR="00823A1B" w:rsidRPr="005137A9" w:rsidRDefault="00823A1B" w:rsidP="00823A1B">
            <w:r w:rsidRPr="005137A9">
              <w:t>Транзакции между другими банками</w:t>
            </w:r>
          </w:p>
        </w:tc>
        <w:tc>
          <w:tcPr>
            <w:tcW w:w="4786" w:type="dxa"/>
          </w:tcPr>
          <w:p w:rsidR="00823A1B" w:rsidRPr="005137A9" w:rsidRDefault="000F0E1D" w:rsidP="000F0E1D">
            <w:r w:rsidRPr="005137A9">
              <w:t>Пополнять счета других пользователей онлайн-банкинга, без наличия УНК пользователя</w:t>
            </w:r>
          </w:p>
        </w:tc>
      </w:tr>
      <w:tr w:rsidR="00823A1B" w:rsidRPr="005137A9" w:rsidTr="00823A1B">
        <w:tc>
          <w:tcPr>
            <w:tcW w:w="4785" w:type="dxa"/>
          </w:tcPr>
          <w:p w:rsidR="00823A1B" w:rsidRPr="005137A9" w:rsidRDefault="000F0E1D" w:rsidP="00823A1B">
            <w:r w:rsidRPr="005137A9">
              <w:t>Погашение кредита</w:t>
            </w:r>
          </w:p>
        </w:tc>
        <w:tc>
          <w:tcPr>
            <w:tcW w:w="4786" w:type="dxa"/>
          </w:tcPr>
          <w:p w:rsidR="00823A1B" w:rsidRPr="005137A9" w:rsidRDefault="000F0E1D" w:rsidP="00823A1B">
            <w:r w:rsidRPr="005137A9">
              <w:t>Контролировать остатки средств без УНК и электронной почты</w:t>
            </w:r>
          </w:p>
        </w:tc>
      </w:tr>
      <w:tr w:rsidR="00823A1B" w:rsidRPr="005137A9" w:rsidTr="00823A1B">
        <w:tc>
          <w:tcPr>
            <w:tcW w:w="4785" w:type="dxa"/>
          </w:tcPr>
          <w:p w:rsidR="00823A1B" w:rsidRPr="005137A9" w:rsidRDefault="00823A1B" w:rsidP="00823A1B">
            <w:r w:rsidRPr="005137A9">
              <w:t>Оформление страховки</w:t>
            </w:r>
          </w:p>
          <w:p w:rsidR="00823A1B" w:rsidRPr="005137A9" w:rsidRDefault="00823A1B" w:rsidP="00823A1B"/>
        </w:tc>
        <w:tc>
          <w:tcPr>
            <w:tcW w:w="4786" w:type="dxa"/>
          </w:tcPr>
          <w:p w:rsidR="00823A1B" w:rsidRPr="005137A9" w:rsidRDefault="00823A1B" w:rsidP="00823A1B"/>
        </w:tc>
      </w:tr>
    </w:tbl>
    <w:p w:rsidR="00823A1B" w:rsidRPr="005137A9" w:rsidRDefault="00823A1B" w:rsidP="00823A1B"/>
    <w:p w:rsidR="007F1007" w:rsidRPr="005137A9" w:rsidRDefault="007F1007" w:rsidP="000F0E1D">
      <w:pPr>
        <w:rPr>
          <w:b/>
          <w:sz w:val="28"/>
        </w:rPr>
      </w:pPr>
      <w:r w:rsidRPr="005137A9">
        <w:rPr>
          <w:b/>
          <w:sz w:val="28"/>
        </w:rPr>
        <w:t>Что нового в последнем обновлении?</w:t>
      </w:r>
    </w:p>
    <w:p w:rsidR="007F1007" w:rsidRPr="005137A9" w:rsidRDefault="007F1007" w:rsidP="000F0E1D">
      <w:r w:rsidRPr="005137A9">
        <w:t xml:space="preserve">Для </w:t>
      </w:r>
      <w:proofErr w:type="gramStart"/>
      <w:r w:rsidRPr="005137A9">
        <w:t>обновленного</w:t>
      </w:r>
      <w:proofErr w:type="gramEnd"/>
      <w:r w:rsidRPr="005137A9">
        <w:t xml:space="preserve"> ВТБ 24 был разработан новый дизайн, навигация стала удобнее, а функционал стал шире. Также появился целый ряд нововведений:</w:t>
      </w:r>
    </w:p>
    <w:p w:rsidR="007F1007" w:rsidRPr="005137A9" w:rsidRDefault="007F1007" w:rsidP="007F1007">
      <w:pPr>
        <w:pStyle w:val="a3"/>
        <w:numPr>
          <w:ilvl w:val="0"/>
          <w:numId w:val="6"/>
        </w:numPr>
      </w:pPr>
      <w:r w:rsidRPr="005137A9">
        <w:t xml:space="preserve">Упрощенная процедура входа: автоматическая отправка </w:t>
      </w:r>
      <w:r w:rsidRPr="005137A9">
        <w:rPr>
          <w:lang w:val="es-ES_tradnl"/>
        </w:rPr>
        <w:t>SMS</w:t>
      </w:r>
      <w:r w:rsidRPr="005137A9">
        <w:t>-кода после введения пользовательских данных (логин и пароль);</w:t>
      </w:r>
    </w:p>
    <w:p w:rsidR="007F1007" w:rsidRPr="005137A9" w:rsidRDefault="007F1007" w:rsidP="007F1007">
      <w:pPr>
        <w:pStyle w:val="a3"/>
        <w:numPr>
          <w:ilvl w:val="0"/>
          <w:numId w:val="6"/>
        </w:numPr>
      </w:pPr>
      <w:r w:rsidRPr="005137A9">
        <w:t xml:space="preserve">Подробная информация </w:t>
      </w:r>
      <w:proofErr w:type="gramStart"/>
      <w:r w:rsidRPr="005137A9">
        <w:t>о</w:t>
      </w:r>
      <w:proofErr w:type="gramEnd"/>
      <w:r w:rsidRPr="005137A9">
        <w:t xml:space="preserve"> всех продуктах клиента на главной странице;</w:t>
      </w:r>
    </w:p>
    <w:p w:rsidR="007F1007" w:rsidRPr="005137A9" w:rsidRDefault="007F1007" w:rsidP="007F1007">
      <w:pPr>
        <w:pStyle w:val="a3"/>
        <w:numPr>
          <w:ilvl w:val="0"/>
          <w:numId w:val="6"/>
        </w:numPr>
      </w:pPr>
      <w:r w:rsidRPr="005137A9">
        <w:t xml:space="preserve">Вывод всех операций, проведенных в </w:t>
      </w:r>
      <w:proofErr w:type="spellStart"/>
      <w:r w:rsidRPr="005137A9">
        <w:t>Телебанке</w:t>
      </w:r>
      <w:proofErr w:type="spellEnd"/>
      <w:r w:rsidR="00FE5B7D" w:rsidRPr="005137A9">
        <w:t>,</w:t>
      </w:r>
      <w:r w:rsidRPr="005137A9">
        <w:t xml:space="preserve"> за</w:t>
      </w:r>
      <w:r w:rsidR="00FE5B7D" w:rsidRPr="005137A9">
        <w:t xml:space="preserve"> весь</w:t>
      </w:r>
      <w:r w:rsidRPr="005137A9">
        <w:t xml:space="preserve"> период пользования системой;</w:t>
      </w:r>
    </w:p>
    <w:p w:rsidR="007F1007" w:rsidRPr="005137A9" w:rsidRDefault="007F1007" w:rsidP="007F1007">
      <w:pPr>
        <w:pStyle w:val="a3"/>
        <w:numPr>
          <w:ilvl w:val="0"/>
          <w:numId w:val="6"/>
        </w:numPr>
      </w:pPr>
      <w:r w:rsidRPr="005137A9">
        <w:t>На главной странице теперь доступна услуга выписки по продуктам;</w:t>
      </w:r>
    </w:p>
    <w:p w:rsidR="007F1007" w:rsidRPr="005137A9" w:rsidRDefault="007F1007" w:rsidP="007F1007">
      <w:pPr>
        <w:pStyle w:val="a3"/>
        <w:numPr>
          <w:ilvl w:val="0"/>
          <w:numId w:val="6"/>
        </w:numPr>
      </w:pPr>
      <w:r w:rsidRPr="005137A9">
        <w:t>Упрощенный доступ к курсу валют из любого раздела;</w:t>
      </w:r>
    </w:p>
    <w:p w:rsidR="007F1007" w:rsidRPr="005137A9" w:rsidRDefault="007F1007" w:rsidP="007F1007">
      <w:pPr>
        <w:pStyle w:val="a3"/>
        <w:numPr>
          <w:ilvl w:val="0"/>
          <w:numId w:val="6"/>
        </w:numPr>
      </w:pPr>
      <w:r w:rsidRPr="005137A9">
        <w:t xml:space="preserve">Был добавлен раздел «Витрина», в котором </w:t>
      </w:r>
      <w:r w:rsidR="005137A9">
        <w:t>можно</w:t>
      </w:r>
      <w:r w:rsidRPr="005137A9">
        <w:t xml:space="preserve"> ознакомиться с персональными предложениями, с возможностью открыть новый продукт дистанционно.</w:t>
      </w:r>
    </w:p>
    <w:p w:rsidR="00DB4F0F" w:rsidRPr="005137A9" w:rsidRDefault="00DB4F0F" w:rsidP="000F0E1D"/>
    <w:p w:rsidR="00DB4F0F" w:rsidRPr="005137A9" w:rsidRDefault="00DB4F0F" w:rsidP="000F0E1D"/>
    <w:p w:rsidR="00DB4F0F" w:rsidRPr="005137A9" w:rsidRDefault="00DB4F0F" w:rsidP="000F0E1D">
      <w:r w:rsidRPr="005137A9">
        <w:t>Объем – 3979сбп</w:t>
      </w:r>
    </w:p>
    <w:p w:rsidR="007F1007" w:rsidRPr="005137A9" w:rsidRDefault="007F1007" w:rsidP="000F0E1D">
      <w:proofErr w:type="spellStart"/>
      <w:r w:rsidRPr="005137A9">
        <w:t>Главред</w:t>
      </w:r>
      <w:proofErr w:type="spellEnd"/>
      <w:r w:rsidRPr="005137A9">
        <w:t xml:space="preserve"> – 7.5</w:t>
      </w:r>
    </w:p>
    <w:p w:rsidR="007F1007" w:rsidRPr="005137A9" w:rsidRDefault="00DB4F0F" w:rsidP="000F0E1D">
      <w:pPr>
        <w:rPr>
          <w:lang w:val="en-US"/>
        </w:rPr>
      </w:pPr>
      <w:r w:rsidRPr="005137A9">
        <w:rPr>
          <w:lang w:val="es-ES_tradnl"/>
        </w:rPr>
        <w:t xml:space="preserve">Etxt </w:t>
      </w:r>
      <w:r w:rsidRPr="005137A9">
        <w:rPr>
          <w:lang w:val="en-US"/>
        </w:rPr>
        <w:t>– 96%</w:t>
      </w:r>
    </w:p>
    <w:p w:rsidR="000F0E1D" w:rsidRPr="005137A9" w:rsidRDefault="000F0E1D" w:rsidP="000F0E1D"/>
    <w:p w:rsidR="000F0E1D" w:rsidRPr="005137A9" w:rsidRDefault="000F0E1D" w:rsidP="000F0E1D"/>
    <w:p w:rsidR="00DA7706" w:rsidRPr="005137A9" w:rsidRDefault="00DA7706" w:rsidP="000F0E1D"/>
    <w:sectPr w:rsidR="00DA7706" w:rsidRPr="0051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3D4B"/>
    <w:multiLevelType w:val="hybridMultilevel"/>
    <w:tmpl w:val="6096B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835D6"/>
    <w:multiLevelType w:val="hybridMultilevel"/>
    <w:tmpl w:val="16E6E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B00F3"/>
    <w:multiLevelType w:val="hybridMultilevel"/>
    <w:tmpl w:val="51ACB5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946ADF"/>
    <w:multiLevelType w:val="hybridMultilevel"/>
    <w:tmpl w:val="98E65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F350C7"/>
    <w:multiLevelType w:val="hybridMultilevel"/>
    <w:tmpl w:val="4EF0C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4D94"/>
    <w:multiLevelType w:val="hybridMultilevel"/>
    <w:tmpl w:val="E0F4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8D"/>
    <w:rsid w:val="000700A4"/>
    <w:rsid w:val="000F0E1D"/>
    <w:rsid w:val="001B158D"/>
    <w:rsid w:val="005137A9"/>
    <w:rsid w:val="007E7E82"/>
    <w:rsid w:val="007F1007"/>
    <w:rsid w:val="00823A1B"/>
    <w:rsid w:val="00896B07"/>
    <w:rsid w:val="00AD2C77"/>
    <w:rsid w:val="00AF6664"/>
    <w:rsid w:val="00B846A2"/>
    <w:rsid w:val="00D653A1"/>
    <w:rsid w:val="00DA7706"/>
    <w:rsid w:val="00DB4F0F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0A4"/>
    <w:pPr>
      <w:ind w:left="720"/>
      <w:contextualSpacing/>
    </w:pPr>
  </w:style>
  <w:style w:type="table" w:styleId="a4">
    <w:name w:val="Table Grid"/>
    <w:basedOn w:val="a1"/>
    <w:uiPriority w:val="59"/>
    <w:rsid w:val="0082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0A4"/>
    <w:pPr>
      <w:ind w:left="720"/>
      <w:contextualSpacing/>
    </w:pPr>
  </w:style>
  <w:style w:type="table" w:styleId="a4">
    <w:name w:val="Table Grid"/>
    <w:basedOn w:val="a1"/>
    <w:uiPriority w:val="59"/>
    <w:rsid w:val="0082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3</cp:revision>
  <dcterms:created xsi:type="dcterms:W3CDTF">2017-08-21T14:41:00Z</dcterms:created>
  <dcterms:modified xsi:type="dcterms:W3CDTF">2017-08-22T12:07:00Z</dcterms:modified>
</cp:coreProperties>
</file>